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4DD1" w14:textId="77777777" w:rsidR="006E227F" w:rsidRDefault="008D31EC">
      <w:pPr>
        <w:pStyle w:val="Textoindependiente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FE3CB3" wp14:editId="736B7411">
            <wp:extent cx="5473583" cy="390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58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C2A29" w14:textId="77777777" w:rsidR="006E227F" w:rsidRDefault="006E227F">
      <w:pPr>
        <w:pStyle w:val="Textoindependiente"/>
        <w:spacing w:before="5"/>
        <w:rPr>
          <w:rFonts w:ascii="Times New Roman"/>
          <w:sz w:val="15"/>
        </w:rPr>
      </w:pPr>
    </w:p>
    <w:p w14:paraId="692A3B90" w14:textId="77777777" w:rsidR="006E227F" w:rsidRPr="00317D8E" w:rsidRDefault="008D31EC">
      <w:pPr>
        <w:pStyle w:val="Ttulo1"/>
        <w:spacing w:before="94"/>
        <w:rPr>
          <w:lang w:val="es-ES"/>
        </w:rPr>
      </w:pPr>
      <w:r w:rsidRPr="00317D8E">
        <w:rPr>
          <w:lang w:val="es-ES"/>
        </w:rPr>
        <w:t>MODELO DE DECLARACIÓN DE CESIÓN Y TRATAMIENTO DE DATOS</w:t>
      </w:r>
    </w:p>
    <w:p w14:paraId="143BE6E5" w14:textId="77777777" w:rsidR="006E227F" w:rsidRPr="00317D8E" w:rsidRDefault="008D31EC">
      <w:pPr>
        <w:spacing w:before="34" w:line="276" w:lineRule="auto"/>
        <w:ind w:left="232" w:right="230"/>
        <w:jc w:val="center"/>
        <w:rPr>
          <w:b/>
          <w:sz w:val="20"/>
          <w:lang w:val="es-ES"/>
        </w:rPr>
      </w:pPr>
      <w:r w:rsidRPr="00317D8E">
        <w:rPr>
          <w:b/>
          <w:sz w:val="20"/>
          <w:lang w:val="es-ES"/>
        </w:rPr>
        <w:t>EN RELACIÓN CON LA EJECUCIÓN DE ACTUACIONES DEL PLAN DE RECUPERACIÓN, TRANSFORMACIÓN Y RESILIENCIA (PRTR)</w:t>
      </w:r>
    </w:p>
    <w:p w14:paraId="5915A207" w14:textId="77777777" w:rsidR="006E227F" w:rsidRPr="00317D8E" w:rsidRDefault="008D31EC">
      <w:pPr>
        <w:spacing w:line="229" w:lineRule="exact"/>
        <w:ind w:left="230" w:right="230"/>
        <w:jc w:val="center"/>
        <w:rPr>
          <w:b/>
          <w:sz w:val="20"/>
          <w:lang w:val="es-ES"/>
        </w:rPr>
      </w:pPr>
      <w:r w:rsidRPr="00317D8E">
        <w:rPr>
          <w:b/>
          <w:sz w:val="20"/>
          <w:lang w:val="es-ES"/>
        </w:rPr>
        <w:t>ANEXO IV.B – ORDEN HFP/1030/2021</w:t>
      </w:r>
    </w:p>
    <w:p w14:paraId="2DF5C148" w14:textId="77777777" w:rsidR="006E227F" w:rsidRPr="00317D8E" w:rsidRDefault="006E227F">
      <w:pPr>
        <w:pStyle w:val="Textoindependiente"/>
        <w:rPr>
          <w:b/>
          <w:sz w:val="22"/>
          <w:lang w:val="es-ES"/>
        </w:rPr>
      </w:pPr>
    </w:p>
    <w:p w14:paraId="4804BFB9" w14:textId="77777777" w:rsidR="006E227F" w:rsidRPr="00317D8E" w:rsidRDefault="006E227F">
      <w:pPr>
        <w:pStyle w:val="Textoindependiente"/>
        <w:spacing w:before="3"/>
        <w:rPr>
          <w:b/>
          <w:sz w:val="17"/>
          <w:lang w:val="es-ES"/>
        </w:rPr>
      </w:pPr>
    </w:p>
    <w:p w14:paraId="09EB5700" w14:textId="01EC5816" w:rsidR="003604D0" w:rsidRDefault="008D31EC" w:rsidP="00851C82">
      <w:pPr>
        <w:pStyle w:val="Textoindependiente"/>
        <w:spacing w:line="273" w:lineRule="auto"/>
        <w:ind w:left="206" w:right="281"/>
        <w:jc w:val="both"/>
        <w:rPr>
          <w:lang w:val="es-ES"/>
        </w:rPr>
      </w:pPr>
      <w:r w:rsidRPr="00317D8E">
        <w:rPr>
          <w:lang w:val="es-ES"/>
        </w:rPr>
        <w:t>Don/Doña……………………………………………………,</w:t>
      </w:r>
      <w:r w:rsidRPr="00851C82">
        <w:rPr>
          <w:lang w:val="es-ES"/>
        </w:rPr>
        <w:t xml:space="preserve"> </w:t>
      </w:r>
      <w:r w:rsidR="00491F72" w:rsidRPr="00851C82">
        <w:rPr>
          <w:lang w:val="es-ES"/>
        </w:rPr>
        <w:t xml:space="preserve">con </w:t>
      </w:r>
      <w:r w:rsidRPr="00317D8E">
        <w:rPr>
          <w:lang w:val="es-ES"/>
        </w:rPr>
        <w:t>DNI</w:t>
      </w:r>
      <w:r w:rsidR="00851C82">
        <w:rPr>
          <w:lang w:val="es-ES"/>
        </w:rPr>
        <w:t>……………</w:t>
      </w:r>
      <w:r w:rsidRPr="00317D8E">
        <w:rPr>
          <w:lang w:val="es-ES"/>
        </w:rPr>
        <w:tab/>
        <w:t>,como</w:t>
      </w:r>
      <w:r w:rsidR="00491F72" w:rsidRPr="00317D8E">
        <w:rPr>
          <w:lang w:val="es-ES"/>
        </w:rPr>
        <w:t xml:space="preserve"> </w:t>
      </w:r>
      <w:r w:rsidR="00317D8E">
        <w:rPr>
          <w:lang w:val="es-ES"/>
        </w:rPr>
        <w:t xml:space="preserve">docente </w:t>
      </w:r>
      <w:r w:rsidR="00491F72" w:rsidRPr="00317D8E">
        <w:rPr>
          <w:lang w:val="es-ES"/>
        </w:rPr>
        <w:t>de la Microcredencial Universitaria</w:t>
      </w:r>
      <w:r w:rsidR="00317D8E" w:rsidRPr="00317D8E">
        <w:rPr>
          <w:lang w:val="es-ES"/>
        </w:rPr>
        <w:t xml:space="preserve"> </w:t>
      </w:r>
      <w:r w:rsidR="00317D8E" w:rsidRPr="00851C82">
        <w:rPr>
          <w:lang w:val="es-ES"/>
        </w:rPr>
        <w:t>XXXX</w:t>
      </w:r>
      <w:r w:rsidR="00851C82" w:rsidRPr="00851C82">
        <w:rPr>
          <w:lang w:val="es-ES"/>
        </w:rPr>
        <w:t>XXXX</w:t>
      </w:r>
      <w:r w:rsidR="00851C82">
        <w:rPr>
          <w:lang w:val="es-ES"/>
        </w:rPr>
        <w:t>X</w:t>
      </w:r>
      <w:r w:rsidR="00317D8E" w:rsidRPr="00851C82">
        <w:rPr>
          <w:lang w:val="es-ES"/>
        </w:rPr>
        <w:t>X</w:t>
      </w:r>
      <w:r w:rsidR="00491F72" w:rsidRPr="00317D8E">
        <w:rPr>
          <w:lang w:val="es-ES"/>
        </w:rPr>
        <w:t xml:space="preserve"> de la Universidad Miguel Hernández de Elche, </w:t>
      </w:r>
      <w:r w:rsidR="003604D0" w:rsidRPr="003604D0">
        <w:rPr>
          <w:lang w:val="es-ES"/>
        </w:rPr>
        <w:t>con NIF Q5350015C, y domicilio fiscal en Avda. de la Universidad, s/n. 03202, Elche.</w:t>
      </w:r>
    </w:p>
    <w:p w14:paraId="7568E2B8" w14:textId="77777777" w:rsidR="003604D0" w:rsidRDefault="003604D0" w:rsidP="00491F72">
      <w:pPr>
        <w:pStyle w:val="Textoindependiente"/>
        <w:spacing w:line="273" w:lineRule="auto"/>
        <w:ind w:left="206" w:right="281"/>
        <w:jc w:val="both"/>
        <w:rPr>
          <w:lang w:val="es-ES"/>
        </w:rPr>
      </w:pPr>
    </w:p>
    <w:p w14:paraId="05A17420" w14:textId="0B2CCD0A" w:rsidR="006E227F" w:rsidRPr="00317D8E" w:rsidRDefault="008D31EC" w:rsidP="00491F72">
      <w:pPr>
        <w:pStyle w:val="Textoindependiente"/>
        <w:spacing w:line="273" w:lineRule="auto"/>
        <w:ind w:left="206" w:right="281"/>
        <w:jc w:val="both"/>
        <w:rPr>
          <w:lang w:val="es-ES"/>
        </w:rPr>
      </w:pPr>
      <w:r w:rsidRPr="00317D8E">
        <w:rPr>
          <w:lang w:val="es-ES"/>
        </w:rPr>
        <w:t>Beneficiario/a de ayudas financiadas con recursos provenientes del PRTR/ que participa como contratista/subcontratista en el desarrollo de actuaciones necesarias para la consecución de los objetivos</w:t>
      </w:r>
      <w:r w:rsidRPr="00317D8E">
        <w:rPr>
          <w:spacing w:val="2"/>
          <w:lang w:val="es-ES"/>
        </w:rPr>
        <w:t xml:space="preserve"> </w:t>
      </w:r>
      <w:r w:rsidRPr="00317D8E">
        <w:rPr>
          <w:lang w:val="es-ES"/>
        </w:rPr>
        <w:t xml:space="preserve">definidos en el </w:t>
      </w:r>
      <w:r w:rsidR="00491F72" w:rsidRPr="00317D8E">
        <w:rPr>
          <w:lang w:val="es-ES"/>
        </w:rPr>
        <w:t>Componente C21, Inversión I06</w:t>
      </w:r>
      <w:r w:rsidR="00491F72" w:rsidRPr="00317D8E">
        <w:rPr>
          <w:spacing w:val="43"/>
          <w:sz w:val="21"/>
          <w:szCs w:val="21"/>
          <w:lang w:val="es-ES"/>
        </w:rPr>
        <w:t xml:space="preserve"> </w:t>
      </w:r>
      <w:r w:rsidR="00491F72" w:rsidRPr="00317D8E">
        <w:rPr>
          <w:lang w:val="es-ES"/>
        </w:rPr>
        <w:t>«</w:t>
      </w:r>
      <w:r w:rsidR="00491F72" w:rsidRPr="00317D8E">
        <w:rPr>
          <w:b/>
          <w:bCs/>
          <w:lang w:val="es-ES"/>
        </w:rPr>
        <w:t>Plan para el desarrollo de Microcredenciales Universitarias</w:t>
      </w:r>
      <w:r w:rsidRPr="00317D8E">
        <w:rPr>
          <w:lang w:val="es-ES"/>
        </w:rPr>
        <w:t>», declara conocer la normativa</w:t>
      </w:r>
      <w:r w:rsidRPr="00317D8E">
        <w:rPr>
          <w:spacing w:val="46"/>
          <w:lang w:val="es-ES"/>
        </w:rPr>
        <w:t xml:space="preserve"> </w:t>
      </w:r>
      <w:r w:rsidRPr="00317D8E">
        <w:rPr>
          <w:lang w:val="es-ES"/>
        </w:rPr>
        <w:t>que</w:t>
      </w:r>
      <w:r w:rsidR="00491F72" w:rsidRPr="00317D8E">
        <w:rPr>
          <w:lang w:val="es-ES"/>
        </w:rPr>
        <w:t xml:space="preserve"> </w:t>
      </w:r>
      <w:r w:rsidRPr="00317D8E">
        <w:rPr>
          <w:lang w:val="es-ES"/>
        </w:rPr>
        <w:t>es de aplicación, en particular las siguientes apartados del artículo 22, del Reglamento (UE) 2021/241 del Parlamento Europeo y del Consejo, de 12 de febrero de 2021, por el que se establece el Mecanismo de Recuperación y</w:t>
      </w:r>
      <w:r w:rsidRPr="00317D8E">
        <w:rPr>
          <w:spacing w:val="2"/>
          <w:lang w:val="es-ES"/>
        </w:rPr>
        <w:t xml:space="preserve"> </w:t>
      </w:r>
      <w:r w:rsidRPr="00317D8E">
        <w:rPr>
          <w:lang w:val="es-ES"/>
        </w:rPr>
        <w:t>Resiliencia:</w:t>
      </w:r>
    </w:p>
    <w:p w14:paraId="1DF0B550" w14:textId="77777777" w:rsidR="006E227F" w:rsidRPr="00317D8E" w:rsidRDefault="006E227F">
      <w:pPr>
        <w:pStyle w:val="Textoindependiente"/>
        <w:spacing w:before="6"/>
        <w:rPr>
          <w:lang w:val="es-ES"/>
        </w:rPr>
      </w:pPr>
    </w:p>
    <w:p w14:paraId="36686EB1" w14:textId="77777777" w:rsidR="006E227F" w:rsidRPr="00317D8E" w:rsidRDefault="008D31EC">
      <w:pPr>
        <w:pStyle w:val="Prrafodelista"/>
        <w:numPr>
          <w:ilvl w:val="0"/>
          <w:numId w:val="1"/>
        </w:numPr>
        <w:tabs>
          <w:tab w:val="left" w:pos="1142"/>
        </w:tabs>
        <w:spacing w:line="273" w:lineRule="auto"/>
        <w:ind w:right="302" w:firstLine="708"/>
        <w:jc w:val="both"/>
        <w:rPr>
          <w:sz w:val="19"/>
          <w:lang w:val="es-ES"/>
        </w:rPr>
      </w:pPr>
      <w:r w:rsidRPr="00317D8E">
        <w:rPr>
          <w:sz w:val="19"/>
          <w:lang w:val="es-ES"/>
        </w:rPr>
        <w:t>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</w:t>
      </w:r>
      <w:r w:rsidRPr="00317D8E">
        <w:rPr>
          <w:spacing w:val="-2"/>
          <w:sz w:val="19"/>
          <w:lang w:val="es-ES"/>
        </w:rPr>
        <w:t xml:space="preserve"> </w:t>
      </w:r>
      <w:r w:rsidRPr="00317D8E">
        <w:rPr>
          <w:sz w:val="19"/>
          <w:lang w:val="es-ES"/>
        </w:rPr>
        <w:t>siguientes:</w:t>
      </w:r>
    </w:p>
    <w:p w14:paraId="5F6B51B8" w14:textId="77777777" w:rsidR="006E227F" w:rsidRPr="00317D8E" w:rsidRDefault="006E227F">
      <w:pPr>
        <w:pStyle w:val="Textoindependiente"/>
        <w:spacing w:before="10"/>
        <w:rPr>
          <w:lang w:val="es-ES"/>
        </w:rPr>
      </w:pPr>
    </w:p>
    <w:p w14:paraId="332ADC62" w14:textId="77777777" w:rsidR="006E227F" w:rsidRPr="00317D8E" w:rsidRDefault="008D31EC">
      <w:pPr>
        <w:pStyle w:val="Prrafodelista"/>
        <w:numPr>
          <w:ilvl w:val="1"/>
          <w:numId w:val="1"/>
        </w:numPr>
        <w:tabs>
          <w:tab w:val="left" w:pos="1520"/>
        </w:tabs>
        <w:spacing w:line="218" w:lineRule="exact"/>
        <w:jc w:val="both"/>
        <w:rPr>
          <w:sz w:val="19"/>
          <w:lang w:val="es-ES"/>
        </w:rPr>
      </w:pPr>
      <w:r w:rsidRPr="00317D8E">
        <w:rPr>
          <w:sz w:val="19"/>
          <w:lang w:val="es-ES"/>
        </w:rPr>
        <w:t>El nombre del perceptor final de los</w:t>
      </w:r>
      <w:r w:rsidRPr="00317D8E">
        <w:rPr>
          <w:spacing w:val="8"/>
          <w:sz w:val="19"/>
          <w:lang w:val="es-ES"/>
        </w:rPr>
        <w:t xml:space="preserve"> </w:t>
      </w:r>
      <w:r w:rsidRPr="00317D8E">
        <w:rPr>
          <w:sz w:val="19"/>
          <w:lang w:val="es-ES"/>
        </w:rPr>
        <w:t>fondos;</w:t>
      </w:r>
    </w:p>
    <w:p w14:paraId="0E555B98" w14:textId="77777777" w:rsidR="006E227F" w:rsidRPr="00317D8E" w:rsidRDefault="008D31EC">
      <w:pPr>
        <w:pStyle w:val="Prrafodelista"/>
        <w:numPr>
          <w:ilvl w:val="1"/>
          <w:numId w:val="1"/>
        </w:numPr>
        <w:tabs>
          <w:tab w:val="left" w:pos="1520"/>
        </w:tabs>
        <w:ind w:right="176" w:hanging="552"/>
        <w:jc w:val="both"/>
        <w:rPr>
          <w:sz w:val="19"/>
          <w:lang w:val="es-ES"/>
        </w:rPr>
      </w:pPr>
      <w:r w:rsidRPr="00317D8E">
        <w:rPr>
          <w:sz w:val="19"/>
          <w:lang w:val="es-ES"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7BA78E56" w14:textId="77777777" w:rsidR="006E227F" w:rsidRPr="00317D8E" w:rsidRDefault="008D31EC">
      <w:pPr>
        <w:pStyle w:val="Prrafodelista"/>
        <w:numPr>
          <w:ilvl w:val="1"/>
          <w:numId w:val="1"/>
        </w:numPr>
        <w:tabs>
          <w:tab w:val="left" w:pos="1520"/>
        </w:tabs>
        <w:ind w:right="181" w:hanging="592"/>
        <w:jc w:val="both"/>
        <w:rPr>
          <w:sz w:val="19"/>
          <w:lang w:val="es-ES"/>
        </w:rPr>
      </w:pPr>
      <w:r w:rsidRPr="00317D8E">
        <w:rPr>
          <w:sz w:val="19"/>
          <w:lang w:val="es-ES"/>
        </w:rPr>
        <w:t>los nombres, apellidos y fechas de nacimiento de los titulares reales del perceptor de los fondos o del contratista, según se define en el artículo 3, punto 6, de la Directiva (UE) 2015/849 del Parlamento Europeo y del</w:t>
      </w:r>
      <w:r w:rsidRPr="00317D8E">
        <w:rPr>
          <w:spacing w:val="4"/>
          <w:sz w:val="19"/>
          <w:lang w:val="es-ES"/>
        </w:rPr>
        <w:t xml:space="preserve"> </w:t>
      </w:r>
      <w:r w:rsidRPr="00317D8E">
        <w:rPr>
          <w:sz w:val="19"/>
          <w:lang w:val="es-ES"/>
        </w:rPr>
        <w:t>Consejo;</w:t>
      </w:r>
    </w:p>
    <w:p w14:paraId="660C7B51" w14:textId="77777777" w:rsidR="006E227F" w:rsidRPr="00317D8E" w:rsidRDefault="008D31EC">
      <w:pPr>
        <w:pStyle w:val="Prrafodelista"/>
        <w:numPr>
          <w:ilvl w:val="1"/>
          <w:numId w:val="1"/>
        </w:numPr>
        <w:tabs>
          <w:tab w:val="left" w:pos="1520"/>
        </w:tabs>
        <w:ind w:right="171" w:hanging="602"/>
        <w:jc w:val="both"/>
        <w:rPr>
          <w:sz w:val="19"/>
          <w:lang w:val="es-ES"/>
        </w:rPr>
      </w:pPr>
      <w:r w:rsidRPr="00317D8E">
        <w:rPr>
          <w:sz w:val="19"/>
          <w:lang w:val="es-ES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</w:t>
      </w:r>
      <w:r w:rsidRPr="00317D8E">
        <w:rPr>
          <w:spacing w:val="-3"/>
          <w:sz w:val="19"/>
          <w:lang w:val="es-ES"/>
        </w:rPr>
        <w:t xml:space="preserve"> </w:t>
      </w:r>
      <w:r w:rsidRPr="00317D8E">
        <w:rPr>
          <w:sz w:val="19"/>
          <w:lang w:val="es-ES"/>
        </w:rPr>
        <w:t>Unión».</w:t>
      </w:r>
    </w:p>
    <w:p w14:paraId="07E3B8DB" w14:textId="77777777" w:rsidR="006E227F" w:rsidRPr="00317D8E" w:rsidRDefault="006E227F">
      <w:pPr>
        <w:pStyle w:val="Textoindependiente"/>
        <w:spacing w:before="2"/>
        <w:rPr>
          <w:lang w:val="es-ES"/>
        </w:rPr>
      </w:pPr>
    </w:p>
    <w:p w14:paraId="463768A6" w14:textId="77777777" w:rsidR="006E227F" w:rsidRPr="00317D8E" w:rsidRDefault="008D31EC">
      <w:pPr>
        <w:pStyle w:val="Prrafodelista"/>
        <w:numPr>
          <w:ilvl w:val="0"/>
          <w:numId w:val="1"/>
        </w:numPr>
        <w:tabs>
          <w:tab w:val="left" w:pos="1234"/>
        </w:tabs>
        <w:spacing w:line="273" w:lineRule="auto"/>
        <w:ind w:right="107" w:firstLine="708"/>
        <w:jc w:val="both"/>
        <w:rPr>
          <w:sz w:val="19"/>
          <w:lang w:val="es-ES"/>
        </w:rPr>
      </w:pPr>
      <w:r w:rsidRPr="00317D8E">
        <w:rPr>
          <w:sz w:val="19"/>
          <w:lang w:val="es-ES"/>
        </w:rPr>
        <w:t>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</w:t>
      </w:r>
      <w:r w:rsidRPr="00317D8E">
        <w:rPr>
          <w:spacing w:val="43"/>
          <w:sz w:val="19"/>
          <w:lang w:val="es-ES"/>
        </w:rPr>
        <w:t xml:space="preserve"> </w:t>
      </w:r>
      <w:r w:rsidRPr="00317D8E">
        <w:rPr>
          <w:sz w:val="19"/>
          <w:lang w:val="es-ES"/>
        </w:rPr>
        <w:t>rendimiento».</w:t>
      </w:r>
    </w:p>
    <w:p w14:paraId="56B67FE5" w14:textId="77777777" w:rsidR="006E227F" w:rsidRPr="00317D8E" w:rsidRDefault="006E227F">
      <w:pPr>
        <w:pStyle w:val="Textoindependiente"/>
        <w:rPr>
          <w:sz w:val="20"/>
          <w:lang w:val="es-ES"/>
        </w:rPr>
      </w:pPr>
    </w:p>
    <w:p w14:paraId="32555AFF" w14:textId="77777777" w:rsidR="006E227F" w:rsidRPr="00317D8E" w:rsidRDefault="008D31EC">
      <w:pPr>
        <w:pStyle w:val="Textoindependiente"/>
        <w:spacing w:before="1" w:line="273" w:lineRule="auto"/>
        <w:ind w:left="206" w:right="87"/>
        <w:rPr>
          <w:lang w:val="es-ES"/>
        </w:rPr>
      </w:pPr>
      <w:r w:rsidRPr="00317D8E">
        <w:rPr>
          <w:lang w:val="es-ES"/>
        </w:rPr>
        <w:t>Conforme al marco jurídico expuesto, manifiesta acceder a la cesión y tratamiento de los datos con los fines expresamente relacionados en los artículos citados.</w:t>
      </w:r>
    </w:p>
    <w:p w14:paraId="0F90A435" w14:textId="77777777" w:rsidR="006E227F" w:rsidRPr="00317D8E" w:rsidRDefault="006E227F">
      <w:pPr>
        <w:pStyle w:val="Textoindependiente"/>
        <w:rPr>
          <w:sz w:val="20"/>
          <w:lang w:val="es-ES"/>
        </w:rPr>
      </w:pPr>
    </w:p>
    <w:p w14:paraId="3AF8483E" w14:textId="77777777" w:rsidR="006E227F" w:rsidRPr="00317D8E" w:rsidRDefault="006E227F">
      <w:pPr>
        <w:pStyle w:val="Textoindependiente"/>
        <w:rPr>
          <w:sz w:val="20"/>
          <w:lang w:val="es-ES"/>
        </w:rPr>
      </w:pPr>
    </w:p>
    <w:p w14:paraId="61F834D5" w14:textId="77777777" w:rsidR="006E227F" w:rsidRPr="00317D8E" w:rsidRDefault="006E227F">
      <w:pPr>
        <w:pStyle w:val="Textoindependiente"/>
        <w:spacing w:before="6"/>
        <w:rPr>
          <w:sz w:val="17"/>
          <w:lang w:val="es-ES"/>
        </w:rPr>
      </w:pPr>
    </w:p>
    <w:p w14:paraId="1A2E493A" w14:textId="77777777" w:rsidR="006E227F" w:rsidRPr="00317D8E" w:rsidRDefault="006E227F">
      <w:pPr>
        <w:pStyle w:val="Textoindependiente"/>
        <w:spacing w:before="1"/>
        <w:rPr>
          <w:lang w:val="es-ES"/>
        </w:rPr>
      </w:pPr>
    </w:p>
    <w:p w14:paraId="1F16E28F" w14:textId="1FAF4D08" w:rsidR="006E227F" w:rsidRPr="00317D8E" w:rsidRDefault="008D31EC" w:rsidP="00317D8E">
      <w:pPr>
        <w:pStyle w:val="Textoindependiente"/>
        <w:ind w:left="91" w:right="230"/>
        <w:jc w:val="center"/>
        <w:rPr>
          <w:lang w:val="es-ES"/>
        </w:rPr>
      </w:pPr>
      <w:r w:rsidRPr="00317D8E">
        <w:rPr>
          <w:lang w:val="es-ES"/>
        </w:rPr>
        <w:t>F</w:t>
      </w:r>
      <w:r w:rsidR="00317D8E">
        <w:rPr>
          <w:lang w:val="es-ES"/>
        </w:rPr>
        <w:t>irmado electrónicamente</w:t>
      </w:r>
    </w:p>
    <w:sectPr w:rsidR="006E227F" w:rsidRPr="00317D8E">
      <w:type w:val="continuous"/>
      <w:pgSz w:w="11910" w:h="16840"/>
      <w:pgMar w:top="700" w:right="15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17D2A"/>
    <w:multiLevelType w:val="hybridMultilevel"/>
    <w:tmpl w:val="3524F8DC"/>
    <w:lvl w:ilvl="0" w:tplc="DCDA342C">
      <w:start w:val="1"/>
      <w:numFmt w:val="decimal"/>
      <w:lvlText w:val="%1."/>
      <w:lvlJc w:val="left"/>
      <w:pPr>
        <w:ind w:left="206" w:hanging="228"/>
        <w:jc w:val="left"/>
      </w:pPr>
      <w:rPr>
        <w:rFonts w:ascii="Arial" w:eastAsia="Arial" w:hAnsi="Arial" w:cs="Arial" w:hint="default"/>
        <w:spacing w:val="-20"/>
        <w:w w:val="100"/>
        <w:sz w:val="18"/>
        <w:szCs w:val="18"/>
        <w:lang w:val="en-US" w:eastAsia="en-US" w:bidi="en-US"/>
      </w:rPr>
    </w:lvl>
    <w:lvl w:ilvl="1" w:tplc="07164A0E">
      <w:start w:val="1"/>
      <w:numFmt w:val="lowerRoman"/>
      <w:lvlText w:val="%2."/>
      <w:lvlJc w:val="left"/>
      <w:pPr>
        <w:ind w:left="1520" w:hanging="514"/>
        <w:jc w:val="right"/>
      </w:pPr>
      <w:rPr>
        <w:rFonts w:ascii="Arial" w:eastAsia="Arial" w:hAnsi="Arial" w:cs="Arial" w:hint="default"/>
        <w:spacing w:val="-25"/>
        <w:w w:val="100"/>
        <w:sz w:val="18"/>
        <w:szCs w:val="18"/>
        <w:lang w:val="en-US" w:eastAsia="en-US" w:bidi="en-US"/>
      </w:rPr>
    </w:lvl>
    <w:lvl w:ilvl="2" w:tplc="772EB38A">
      <w:numFmt w:val="bullet"/>
      <w:lvlText w:val="•"/>
      <w:lvlJc w:val="left"/>
      <w:pPr>
        <w:ind w:left="2336" w:hanging="514"/>
      </w:pPr>
      <w:rPr>
        <w:rFonts w:hint="default"/>
        <w:lang w:val="en-US" w:eastAsia="en-US" w:bidi="en-US"/>
      </w:rPr>
    </w:lvl>
    <w:lvl w:ilvl="3" w:tplc="6316C7CA">
      <w:numFmt w:val="bullet"/>
      <w:lvlText w:val="•"/>
      <w:lvlJc w:val="left"/>
      <w:pPr>
        <w:ind w:left="3152" w:hanging="514"/>
      </w:pPr>
      <w:rPr>
        <w:rFonts w:hint="default"/>
        <w:lang w:val="en-US" w:eastAsia="en-US" w:bidi="en-US"/>
      </w:rPr>
    </w:lvl>
    <w:lvl w:ilvl="4" w:tplc="2DEC367E">
      <w:numFmt w:val="bullet"/>
      <w:lvlText w:val="•"/>
      <w:lvlJc w:val="left"/>
      <w:pPr>
        <w:ind w:left="3968" w:hanging="514"/>
      </w:pPr>
      <w:rPr>
        <w:rFonts w:hint="default"/>
        <w:lang w:val="en-US" w:eastAsia="en-US" w:bidi="en-US"/>
      </w:rPr>
    </w:lvl>
    <w:lvl w:ilvl="5" w:tplc="DE5E5D1E">
      <w:numFmt w:val="bullet"/>
      <w:lvlText w:val="•"/>
      <w:lvlJc w:val="left"/>
      <w:pPr>
        <w:ind w:left="4784" w:hanging="514"/>
      </w:pPr>
      <w:rPr>
        <w:rFonts w:hint="default"/>
        <w:lang w:val="en-US" w:eastAsia="en-US" w:bidi="en-US"/>
      </w:rPr>
    </w:lvl>
    <w:lvl w:ilvl="6" w:tplc="C1208568">
      <w:numFmt w:val="bullet"/>
      <w:lvlText w:val="•"/>
      <w:lvlJc w:val="left"/>
      <w:pPr>
        <w:ind w:left="5601" w:hanging="514"/>
      </w:pPr>
      <w:rPr>
        <w:rFonts w:hint="default"/>
        <w:lang w:val="en-US" w:eastAsia="en-US" w:bidi="en-US"/>
      </w:rPr>
    </w:lvl>
    <w:lvl w:ilvl="7" w:tplc="472CC1BE">
      <w:numFmt w:val="bullet"/>
      <w:lvlText w:val="•"/>
      <w:lvlJc w:val="left"/>
      <w:pPr>
        <w:ind w:left="6417" w:hanging="514"/>
      </w:pPr>
      <w:rPr>
        <w:rFonts w:hint="default"/>
        <w:lang w:val="en-US" w:eastAsia="en-US" w:bidi="en-US"/>
      </w:rPr>
    </w:lvl>
    <w:lvl w:ilvl="8" w:tplc="4998D59A">
      <w:numFmt w:val="bullet"/>
      <w:lvlText w:val="•"/>
      <w:lvlJc w:val="left"/>
      <w:pPr>
        <w:ind w:left="7233" w:hanging="51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7F"/>
    <w:rsid w:val="001F6550"/>
    <w:rsid w:val="00317D8E"/>
    <w:rsid w:val="003604D0"/>
    <w:rsid w:val="0046239C"/>
    <w:rsid w:val="00491F72"/>
    <w:rsid w:val="006E227F"/>
    <w:rsid w:val="00851C82"/>
    <w:rsid w:val="008D31EC"/>
    <w:rsid w:val="00B9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BAC7"/>
  <w15:docId w15:val="{D9F8E5C5-0ACB-4948-8AEA-E41A3A8D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9"/>
    <w:qFormat/>
    <w:pPr>
      <w:ind w:left="225" w:right="230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1520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2712</Characters>
  <Application>Microsoft Office Word</Application>
  <DocSecurity>0</DocSecurity>
  <Lines>22</Lines>
  <Paragraphs>6</Paragraphs>
  <ScaleCrop>false</ScaleCrop>
  <Company>Universidad Miguel Hernandez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Joseluis ALBERO PARDO</dc:creator>
  <cp:lastModifiedBy>Torrente Garcia, Milagros</cp:lastModifiedBy>
  <cp:revision>4</cp:revision>
  <dcterms:created xsi:type="dcterms:W3CDTF">2025-04-09T07:02:00Z</dcterms:created>
  <dcterms:modified xsi:type="dcterms:W3CDTF">2025-05-28T12:00:00Z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2025-04-07T00:00:00Z</vt:filetime>
  </property>
</Properties>
</file>